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293" w:rsidRDefault="00045293" w:rsidP="0004529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5293">
        <w:rPr>
          <w:rFonts w:ascii="Times New Roman" w:hAnsi="Times New Roman" w:cs="Times New Roman"/>
          <w:b/>
          <w:bCs/>
          <w:sz w:val="24"/>
          <w:szCs w:val="24"/>
        </w:rPr>
        <w:t>«Дорожная карта» деятельности базовой дошкольной образовательной</w:t>
      </w:r>
    </w:p>
    <w:p w:rsidR="00045293" w:rsidRDefault="00045293" w:rsidP="0004529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- МБДОУ д</w:t>
      </w:r>
      <w:r w:rsidRPr="00045293">
        <w:rPr>
          <w:rFonts w:ascii="Times New Roman" w:hAnsi="Times New Roman" w:cs="Times New Roman"/>
          <w:b/>
          <w:bCs/>
          <w:sz w:val="24"/>
          <w:szCs w:val="24"/>
        </w:rPr>
        <w:t>етский сад № 35  «</w:t>
      </w:r>
      <w:proofErr w:type="spellStart"/>
      <w:r w:rsidRPr="00045293">
        <w:rPr>
          <w:rFonts w:ascii="Times New Roman" w:hAnsi="Times New Roman" w:cs="Times New Roman"/>
          <w:b/>
          <w:bCs/>
          <w:sz w:val="24"/>
          <w:szCs w:val="24"/>
        </w:rPr>
        <w:t>Лейсан</w:t>
      </w:r>
      <w:proofErr w:type="spellEnd"/>
      <w:r w:rsidRPr="00045293">
        <w:rPr>
          <w:rFonts w:ascii="Times New Roman" w:hAnsi="Times New Roman" w:cs="Times New Roman"/>
          <w:b/>
          <w:bCs/>
          <w:sz w:val="24"/>
          <w:szCs w:val="24"/>
        </w:rPr>
        <w:t>» комбинированного вида ЕМР</w:t>
      </w:r>
    </w:p>
    <w:p w:rsidR="00045293" w:rsidRPr="00045293" w:rsidRDefault="00045293" w:rsidP="0004529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5293">
        <w:rPr>
          <w:rFonts w:ascii="Times New Roman" w:hAnsi="Times New Roman" w:cs="Times New Roman"/>
          <w:b/>
          <w:bCs/>
          <w:sz w:val="24"/>
          <w:szCs w:val="24"/>
        </w:rPr>
        <w:t xml:space="preserve"> на 2019-2020 учебный год</w:t>
      </w:r>
    </w:p>
    <w:p w:rsidR="00045293" w:rsidRPr="00045293" w:rsidRDefault="00045293" w:rsidP="0004529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5293" w:rsidRPr="00045293" w:rsidRDefault="00045293" w:rsidP="0004529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293">
        <w:rPr>
          <w:rFonts w:ascii="Times New Roman" w:hAnsi="Times New Roman" w:cs="Times New Roman"/>
          <w:sz w:val="24"/>
          <w:szCs w:val="24"/>
        </w:rPr>
        <w:t xml:space="preserve">Деятельность базовой площадки </w:t>
      </w:r>
      <w:r w:rsidRPr="00045293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 детей дошкольного возраста в рамках реализации ФГОС»</w:t>
      </w:r>
      <w:r w:rsidRPr="00045293">
        <w:rPr>
          <w:rFonts w:ascii="Times New Roman" w:hAnsi="Times New Roman" w:cs="Times New Roman"/>
          <w:sz w:val="24"/>
          <w:szCs w:val="24"/>
        </w:rPr>
        <w:t xml:space="preserve"> ведется</w:t>
      </w:r>
      <w:r w:rsidRPr="00045293">
        <w:rPr>
          <w:rFonts w:ascii="Times New Roman" w:hAnsi="Times New Roman" w:cs="Times New Roman"/>
          <w:b/>
          <w:sz w:val="24"/>
          <w:szCs w:val="24"/>
        </w:rPr>
        <w:t xml:space="preserve"> в следующих направлениях:</w:t>
      </w:r>
    </w:p>
    <w:p w:rsidR="00045293" w:rsidRPr="00045293" w:rsidRDefault="00045293" w:rsidP="000452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293">
        <w:rPr>
          <w:rFonts w:ascii="Times New Roman" w:hAnsi="Times New Roman" w:cs="Times New Roman"/>
          <w:sz w:val="24"/>
          <w:szCs w:val="24"/>
        </w:rPr>
        <w:t xml:space="preserve">-«Особенности организации изучения иностранного языка в ДОУ в условиях реализации ФГОС </w:t>
      </w:r>
      <w:proofErr w:type="gramStart"/>
      <w:r w:rsidRPr="0004529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45293">
        <w:rPr>
          <w:rFonts w:ascii="Times New Roman" w:hAnsi="Times New Roman" w:cs="Times New Roman"/>
          <w:sz w:val="24"/>
          <w:szCs w:val="24"/>
        </w:rPr>
        <w:t>»;</w:t>
      </w:r>
    </w:p>
    <w:p w:rsidR="00045293" w:rsidRPr="00045293" w:rsidRDefault="00045293" w:rsidP="000452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293">
        <w:rPr>
          <w:rFonts w:ascii="Times New Roman" w:hAnsi="Times New Roman" w:cs="Times New Roman"/>
          <w:sz w:val="24"/>
          <w:szCs w:val="24"/>
        </w:rPr>
        <w:t>-«Техническое творчество. Робототехника».</w:t>
      </w:r>
    </w:p>
    <w:p w:rsidR="00045293" w:rsidRPr="00045293" w:rsidRDefault="00045293" w:rsidP="000452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293">
        <w:rPr>
          <w:rFonts w:ascii="Times New Roman" w:hAnsi="Times New Roman" w:cs="Times New Roman"/>
          <w:sz w:val="24"/>
          <w:szCs w:val="24"/>
        </w:rPr>
        <w:t>-«Этнокультурное образование: опыт, перспективы».</w:t>
      </w:r>
    </w:p>
    <w:p w:rsidR="00045293" w:rsidRPr="00045293" w:rsidRDefault="00045293" w:rsidP="000452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293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045293">
        <w:rPr>
          <w:rFonts w:ascii="Times New Roman" w:hAnsi="Times New Roman" w:cs="Times New Roman"/>
          <w:sz w:val="24"/>
          <w:szCs w:val="24"/>
        </w:rPr>
        <w:t xml:space="preserve"> создание системы организационно-управленческого и методического обеспечения по организации базовой площадки дошкольного образования.</w:t>
      </w:r>
    </w:p>
    <w:tbl>
      <w:tblPr>
        <w:tblpPr w:leftFromText="180" w:rightFromText="180" w:vertAnchor="text" w:horzAnchor="margin" w:tblpXSpec="center" w:tblpY="614"/>
        <w:tblW w:w="10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87"/>
        <w:gridCol w:w="2464"/>
        <w:gridCol w:w="1658"/>
        <w:gridCol w:w="2255"/>
        <w:gridCol w:w="2171"/>
      </w:tblGrid>
      <w:tr w:rsidR="00045293" w:rsidRPr="00045293" w:rsidTr="00045293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5293" w:rsidRPr="00045293" w:rsidRDefault="00045293" w:rsidP="00045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  <w:p w:rsidR="00045293" w:rsidRPr="00045293" w:rsidRDefault="00045293" w:rsidP="00045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  <w:p w:rsidR="00045293" w:rsidRPr="00045293" w:rsidRDefault="00045293" w:rsidP="00045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293" w:rsidRPr="00045293" w:rsidRDefault="00045293" w:rsidP="00045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45293" w:rsidRPr="00045293" w:rsidRDefault="00045293" w:rsidP="00045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Сроки выполнения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45293" w:rsidRPr="00045293" w:rsidRDefault="00045293" w:rsidP="00045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45293" w:rsidRPr="00045293" w:rsidTr="00045293">
        <w:trPr>
          <w:trHeight w:val="973"/>
        </w:trPr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1.Организационно-методическая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инновационной работы на сайте ДОУ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Течение учебного  года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045293" w:rsidRPr="00045293" w:rsidTr="00045293">
        <w:trPr>
          <w:trHeight w:val="962"/>
        </w:trPr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отчета </w:t>
            </w:r>
            <w:proofErr w:type="gram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результатам работы </w:t>
            </w:r>
            <w:proofErr w:type="gram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базового</w:t>
            </w:r>
            <w:proofErr w:type="gram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Май 2019г.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045293" w:rsidRPr="00045293" w:rsidTr="00045293">
        <w:trPr>
          <w:trHeight w:val="240"/>
        </w:trPr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2. Работа с педагогами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Методическая  помощь по направлению </w:t>
            </w:r>
            <w:proofErr w:type="gramStart"/>
            <w:r w:rsidRPr="000452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базового</w:t>
            </w:r>
            <w:proofErr w:type="gramEnd"/>
            <w:r w:rsidRPr="000452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ДОУ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Течение учебного  года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№35 </w:t>
            </w: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Л.М.Гилязова</w:t>
            </w:r>
            <w:proofErr w:type="spell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Бочкарева А.О.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По мере поступление вопросов</w:t>
            </w:r>
          </w:p>
        </w:tc>
      </w:tr>
      <w:tr w:rsidR="00045293" w:rsidRPr="00045293" w:rsidTr="00045293">
        <w:trPr>
          <w:trHeight w:val="240"/>
        </w:trPr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Консультация  для воспитателей </w:t>
            </w: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 «Принципы использования ИКТ в изучении  татарского и английского языков в детском саду»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 В.Р.,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Фазлыйова</w:t>
            </w:r>
            <w:proofErr w:type="spell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МБДОУ №35 «</w:t>
            </w:r>
            <w:proofErr w:type="spell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293" w:rsidRPr="00045293" w:rsidTr="00045293">
        <w:trPr>
          <w:trHeight w:val="240"/>
        </w:trPr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45293">
              <w:rPr>
                <w:rFonts w:ascii="Times New Roman" w:hAnsi="Times New Roman" w:cs="Times New Roman"/>
                <w:bCs/>
                <w:sz w:val="24"/>
                <w:szCs w:val="24"/>
              </w:rPr>
              <w:t>«ЛЕГО</w:t>
            </w: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2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технологии в системе дошкольного </w:t>
            </w:r>
            <w:r w:rsidRPr="0004529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образования».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Нугаева</w:t>
            </w:r>
            <w:proofErr w:type="spell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МБДОУ №35 «</w:t>
            </w:r>
            <w:proofErr w:type="spell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293" w:rsidRPr="00045293" w:rsidTr="00045293">
        <w:trPr>
          <w:trHeight w:val="240"/>
        </w:trPr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Консультация «Использование инновационных методов в работе с детьми при изучении иностранного языка»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МБДОУ №35 «</w:t>
            </w:r>
            <w:proofErr w:type="spell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293" w:rsidRPr="00045293" w:rsidTr="00045293">
        <w:trPr>
          <w:trHeight w:val="240"/>
        </w:trPr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языковой развивающей среды с </w:t>
            </w:r>
            <w:proofErr w:type="spell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полилингвальным</w:t>
            </w:r>
            <w:proofErr w:type="spell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компонентом воспитания и образования.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 Р.А..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МБДОУ №35 «</w:t>
            </w:r>
            <w:proofErr w:type="spell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293" w:rsidRPr="00045293" w:rsidTr="00045293">
        <w:trPr>
          <w:trHeight w:val="240"/>
        </w:trPr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Семинар-п</w:t>
            </w:r>
            <w:r w:rsidRPr="00045293">
              <w:rPr>
                <w:rFonts w:ascii="Times New Roman" w:hAnsi="Times New Roman" w:cs="Times New Roman"/>
                <w:bCs/>
                <w:sz w:val="24"/>
                <w:szCs w:val="24"/>
              </w:rPr>
              <w:t>рактикум для педагогов на тему: «</w:t>
            </w:r>
            <w:r w:rsidRPr="000452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LEGO</w:t>
            </w:r>
            <w:r w:rsidRPr="000452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452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Education</w:t>
            </w:r>
            <w:r w:rsidRPr="000452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52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WeDo</w:t>
            </w:r>
            <w:proofErr w:type="spellEnd"/>
            <w:r w:rsidRPr="000452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образовательном процессе».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Бочкарева А.О.,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Методсовет</w:t>
            </w:r>
            <w:proofErr w:type="spellEnd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Нугаева</w:t>
            </w:r>
            <w:proofErr w:type="spellEnd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Г.Н.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Ахунова А.П.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 с МБДОУ №39, 40</w:t>
            </w:r>
          </w:p>
        </w:tc>
      </w:tr>
      <w:tr w:rsidR="00045293" w:rsidRPr="00045293" w:rsidTr="00045293">
        <w:trPr>
          <w:trHeight w:val="240"/>
        </w:trPr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семинар-практикум «Обеспечение разностороннего развития дошкольников в процессе реализации инновационных технологий»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5 февраля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Гилязова</w:t>
            </w:r>
            <w:proofErr w:type="spellEnd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Л.М.,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Бочкарева А.О.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МБДОУ №35 «</w:t>
            </w:r>
            <w:proofErr w:type="spellStart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Лейсан</w:t>
            </w:r>
            <w:proofErr w:type="spellEnd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</w:tr>
      <w:tr w:rsidR="00045293" w:rsidRPr="00045293" w:rsidTr="00045293">
        <w:trPr>
          <w:trHeight w:val="240"/>
        </w:trPr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по </w:t>
            </w:r>
            <w:proofErr w:type="spell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полилингвальному</w:t>
            </w:r>
            <w:proofErr w:type="spell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образованию в ДОУ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proofErr w:type="gram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 с МБДОУ №39, 40</w:t>
            </w:r>
          </w:p>
        </w:tc>
      </w:tr>
      <w:tr w:rsidR="00045293" w:rsidRPr="00045293" w:rsidTr="00045293">
        <w:trPr>
          <w:trHeight w:val="240"/>
        </w:trPr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Открытый просмотр «Организация языковой среды в группе.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Воспитатели средней, старшей, </w:t>
            </w:r>
            <w:proofErr w:type="spellStart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подгот</w:t>
            </w:r>
            <w:proofErr w:type="spellEnd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групп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МБДОУ №35 «</w:t>
            </w:r>
            <w:proofErr w:type="spellStart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Лейсан</w:t>
            </w:r>
            <w:proofErr w:type="spellEnd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</w:tr>
      <w:tr w:rsidR="00045293" w:rsidRPr="00045293" w:rsidTr="00045293">
        <w:trPr>
          <w:trHeight w:val="240"/>
        </w:trPr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Семинар-практикум «Учим английский язык»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Сентябрь-март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</w:t>
            </w:r>
            <w:proofErr w:type="spellEnd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В.Р.,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Ахметшина</w:t>
            </w:r>
            <w:proofErr w:type="spellEnd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Э.И.,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Галиуллина</w:t>
            </w:r>
            <w:proofErr w:type="spellEnd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Р.А.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МБДОУ №35 «</w:t>
            </w:r>
            <w:proofErr w:type="spellStart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Лейсан</w:t>
            </w:r>
            <w:proofErr w:type="spellEnd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</w:tr>
      <w:tr w:rsidR="00045293" w:rsidRPr="00045293" w:rsidTr="00045293">
        <w:trPr>
          <w:trHeight w:val="240"/>
        </w:trPr>
        <w:tc>
          <w:tcPr>
            <w:tcW w:w="21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мультимедийных дидактических игр на татарском и английском языках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Сентябрь-март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МБДОУ №35 «</w:t>
            </w:r>
            <w:proofErr w:type="spellStart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Лейсан</w:t>
            </w:r>
            <w:proofErr w:type="spellEnd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</w:tr>
      <w:tr w:rsidR="00045293" w:rsidRPr="00045293" w:rsidTr="00045293"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3. Работа с </w:t>
            </w:r>
            <w:r w:rsidRPr="00045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Тесное  </w:t>
            </w:r>
            <w:r w:rsidRPr="00045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взаимодействие  </w:t>
            </w:r>
            <w:proofErr w:type="gram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родителями в рамках работы по  воспитанию и обучению детей на английском языке, по конструированию и робототехнике.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Течение </w:t>
            </w:r>
            <w:r w:rsidRPr="00045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 года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 №35 </w:t>
            </w:r>
            <w:r w:rsidRPr="00045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МБДОУ №38 «Золотой ключик»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МБДОУ «Танаевский детский сад»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№37 (МБОУ основная образовательная школа №11)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Ответственные за </w:t>
            </w:r>
            <w:r w:rsidRPr="00045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мероприятий в детском саду</w:t>
            </w:r>
            <w:proofErr w:type="gramEnd"/>
          </w:p>
        </w:tc>
      </w:tr>
      <w:tr w:rsidR="00045293" w:rsidRPr="00045293" w:rsidTr="00045293"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Организация творческих посиделок,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совместных праздников с показом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театрализованных постановок.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Течение учебного  года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МБДОУ №35 «</w:t>
            </w:r>
            <w:proofErr w:type="spell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МБДОУ №38 «Золотой ключик»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МБДОУ «Танаевский детский сад»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№37 (МБОУ основная образовательная школа №11)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Ответственны за проведения мероприятий в детском саду</w:t>
            </w:r>
            <w:proofErr w:type="gramEnd"/>
          </w:p>
        </w:tc>
      </w:tr>
      <w:tr w:rsidR="00045293" w:rsidRPr="00045293" w:rsidTr="00045293"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4. Работа с детьми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«Лучший робот»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Педагоги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МБДОУ №35 «</w:t>
            </w:r>
            <w:proofErr w:type="spellStart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Лейсан</w:t>
            </w:r>
            <w:proofErr w:type="spellEnd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», Международная школа </w:t>
            </w:r>
          </w:p>
        </w:tc>
      </w:tr>
      <w:tr w:rsidR="00045293" w:rsidRPr="00045293" w:rsidTr="00045293"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в региональном семинаре-практикуме </w:t>
            </w: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разностороннего развития дошкольников в процессе реализации инновационных технологий»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Педагоги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МБДОУ №35 «</w:t>
            </w:r>
            <w:proofErr w:type="spellStart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Лейсан</w:t>
            </w:r>
            <w:proofErr w:type="spellEnd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», </w:t>
            </w:r>
            <w:r w:rsidRPr="000452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МБДОУ №39,  МБДОУ №40</w:t>
            </w:r>
          </w:p>
        </w:tc>
      </w:tr>
      <w:tr w:rsidR="00045293" w:rsidRPr="00045293" w:rsidTr="00045293"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Участие в семинаре-п</w:t>
            </w:r>
            <w:r w:rsidRPr="00045293">
              <w:rPr>
                <w:rFonts w:ascii="Times New Roman" w:hAnsi="Times New Roman" w:cs="Times New Roman"/>
                <w:bCs/>
                <w:sz w:val="24"/>
                <w:szCs w:val="24"/>
              </w:rPr>
              <w:t>рактикуме для педагогов на тему: «</w:t>
            </w:r>
            <w:r w:rsidRPr="000452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LEGO</w:t>
            </w:r>
            <w:r w:rsidRPr="000452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452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Education</w:t>
            </w:r>
            <w:r w:rsidRPr="000452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52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WeDo</w:t>
            </w:r>
            <w:proofErr w:type="spellEnd"/>
            <w:r w:rsidRPr="000452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образовательном процессе».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Харитонова Ю.А.,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Нугаева</w:t>
            </w:r>
            <w:proofErr w:type="spellEnd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Г.Н.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МБДОУ №35 «</w:t>
            </w:r>
            <w:proofErr w:type="spellStart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Лейсан</w:t>
            </w:r>
            <w:proofErr w:type="spellEnd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», </w:t>
            </w:r>
            <w:r w:rsidRPr="000452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МБДОУ №39,  МБДОУ №40</w:t>
            </w:r>
          </w:p>
        </w:tc>
      </w:tr>
      <w:tr w:rsidR="00045293" w:rsidRPr="00045293" w:rsidTr="00045293">
        <w:tc>
          <w:tcPr>
            <w:tcW w:w="21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песен, стихотворений на английском языке к утренникам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Ахметшина</w:t>
            </w:r>
            <w:proofErr w:type="spellEnd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Э.И.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Галиуллина</w:t>
            </w:r>
            <w:proofErr w:type="spellEnd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Р.А.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</w:t>
            </w:r>
            <w:proofErr w:type="spellEnd"/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В.Р.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МБДОУ №35 «</w:t>
            </w:r>
            <w:proofErr w:type="spell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293" w:rsidRPr="00045293" w:rsidTr="00045293">
        <w:tc>
          <w:tcPr>
            <w:tcW w:w="21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5. Взаимодействие с социумом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инновационной работы на </w:t>
            </w:r>
            <w:proofErr w:type="spell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сайтеДОУ</w:t>
            </w:r>
            <w:proofErr w:type="spell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Педагоги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МБДОУ №35 «</w:t>
            </w:r>
            <w:proofErr w:type="spell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293" w:rsidRPr="00045293" w:rsidTr="00045293">
        <w:tc>
          <w:tcPr>
            <w:tcW w:w="21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Сотрудничество с ЕФ КФУ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Педагоги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МБДОУ №35 «</w:t>
            </w:r>
            <w:proofErr w:type="spellStart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0452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5293" w:rsidRPr="00045293" w:rsidRDefault="00045293" w:rsidP="000452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5293" w:rsidRPr="00045293" w:rsidRDefault="00045293" w:rsidP="000452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45293" w:rsidRPr="00045293" w:rsidRDefault="00045293" w:rsidP="000452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293" w:rsidRPr="00045293" w:rsidRDefault="00045293" w:rsidP="000452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293" w:rsidRPr="00045293" w:rsidRDefault="00045293" w:rsidP="000452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293" w:rsidRPr="00045293" w:rsidRDefault="00045293" w:rsidP="000452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293" w:rsidRPr="00045293" w:rsidRDefault="00045293" w:rsidP="000452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A18" w:rsidRPr="00045293" w:rsidRDefault="00910A18" w:rsidP="000452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0A18" w:rsidRPr="00045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B17"/>
    <w:rsid w:val="00045293"/>
    <w:rsid w:val="00496B17"/>
    <w:rsid w:val="0091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615</Words>
  <Characters>3510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2019-11-08T08:14:00Z</dcterms:created>
  <dcterms:modified xsi:type="dcterms:W3CDTF">2019-11-08T08:21:00Z</dcterms:modified>
</cp:coreProperties>
</file>